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C3CF" w14:textId="0EBC0359" w:rsidR="005903EC" w:rsidRPr="001119B3" w:rsidRDefault="00AA54AB" w:rsidP="001119B3">
      <w:pPr>
        <w:jc w:val="center"/>
        <w:rPr>
          <w:b/>
          <w:bCs/>
          <w:sz w:val="28"/>
          <w:szCs w:val="28"/>
        </w:rPr>
      </w:pPr>
      <w:r w:rsidRPr="001119B3">
        <w:rPr>
          <w:b/>
          <w:bCs/>
          <w:sz w:val="28"/>
          <w:szCs w:val="28"/>
        </w:rPr>
        <w:t>Avantages du vélo</w:t>
      </w:r>
      <w:r w:rsidR="00F6431D" w:rsidRPr="001119B3">
        <w:rPr>
          <w:b/>
          <w:bCs/>
          <w:sz w:val="28"/>
          <w:szCs w:val="28"/>
        </w:rPr>
        <w:t xml:space="preserve"> en chiffres</w:t>
      </w:r>
    </w:p>
    <w:p w14:paraId="13CB170A" w14:textId="1EFD3CB4" w:rsidR="00AA54AB" w:rsidRPr="00E27D94" w:rsidRDefault="00AA54AB">
      <w:pPr>
        <w:rPr>
          <w:u w:val="single"/>
        </w:rPr>
      </w:pPr>
      <w:r w:rsidRPr="00E27D94">
        <w:rPr>
          <w:u w:val="single"/>
        </w:rPr>
        <w:t>Pour la personne</w:t>
      </w:r>
    </w:p>
    <w:p w14:paraId="1F228C81" w14:textId="29F7E198" w:rsidR="00AA54AB" w:rsidRDefault="00345AB4" w:rsidP="00AA54AB">
      <w:pPr>
        <w:pStyle w:val="Paragraphedeliste"/>
        <w:numPr>
          <w:ilvl w:val="0"/>
          <w:numId w:val="1"/>
        </w:numPr>
      </w:pPr>
      <w:r>
        <w:t>L</w:t>
      </w:r>
      <w:r w:rsidR="00AA54AB">
        <w:t>a pratique régulière d’une activité physique et sportive par un salarié peut lui permettre d’</w:t>
      </w:r>
      <w:r w:rsidR="00AA54AB" w:rsidRPr="00345AB4">
        <w:rPr>
          <w:b/>
          <w:bCs/>
        </w:rPr>
        <w:t xml:space="preserve">économiser entre 30 et 34€ de frais de santé par an </w:t>
      </w:r>
      <w:r w:rsidR="00AA54AB">
        <w:t xml:space="preserve">et d’allonger </w:t>
      </w:r>
      <w:r w:rsidR="00AA54AB" w:rsidRPr="00345AB4">
        <w:rPr>
          <w:b/>
          <w:bCs/>
        </w:rPr>
        <w:t>sa durée de vie de 3 ans</w:t>
      </w:r>
      <w:r w:rsidR="009E093E" w:rsidRPr="00345AB4">
        <w:rPr>
          <w:b/>
          <w:bCs/>
        </w:rPr>
        <w:t xml:space="preserve"> </w:t>
      </w:r>
      <w:r w:rsidR="009E093E">
        <w:t xml:space="preserve">( Source Medef : </w:t>
      </w:r>
      <w:hyperlink r:id="rId7" w:history="1">
        <w:r w:rsidR="009E093E" w:rsidRPr="00912F0C">
          <w:rPr>
            <w:rStyle w:val="Lienhypertexte"/>
          </w:rPr>
          <w:t>https://www.medef.com/fr/communique-de-presse/article/le-medef-le-cnosf-et-ag2r-la-mondiale-devoilent-la-premiere-etude-sur-l-impact-economique-de-l-activite-physique-et-sportive-sur-l-entreprise-le-salarie-et-la-societe</w:t>
        </w:r>
      </w:hyperlink>
      <w:r w:rsidR="009E093E">
        <w:t xml:space="preserve"> )</w:t>
      </w:r>
    </w:p>
    <w:p w14:paraId="55526BEF" w14:textId="41438561" w:rsidR="00DB0108" w:rsidRDefault="00DB0108" w:rsidP="00AA54AB">
      <w:pPr>
        <w:pStyle w:val="Paragraphedeliste"/>
        <w:numPr>
          <w:ilvl w:val="0"/>
          <w:numId w:val="1"/>
        </w:numPr>
      </w:pPr>
      <w:r>
        <w:t xml:space="preserve">Les individus faisant du vélo-boulot </w:t>
      </w:r>
      <w:r>
        <w:rPr>
          <w:rStyle w:val="lev"/>
        </w:rPr>
        <w:t xml:space="preserve">perdent une moyenne de 6 kg </w:t>
      </w:r>
      <w:r>
        <w:t xml:space="preserve">durant la première année de pratique. Il s’agit d’une belle option de remise en forme, le vélo étant une activité aérobique d’intensité modérée particulièrement douce pour les articulations et à la portée de tous. (Source : </w:t>
      </w:r>
      <w:hyperlink r:id="rId8" w:history="1">
        <w:r w:rsidRPr="00E27D94">
          <w:rPr>
            <w:rStyle w:val="Lienhypertexte"/>
          </w:rPr>
          <w:t xml:space="preserve">Velo </w:t>
        </w:r>
        <w:r w:rsidR="00B10E78" w:rsidRPr="00E27D94">
          <w:rPr>
            <w:rStyle w:val="Lienhypertexte"/>
          </w:rPr>
          <w:t>Sympathique de Velo Québec</w:t>
        </w:r>
      </w:hyperlink>
      <w:r>
        <w:t>)</w:t>
      </w:r>
    </w:p>
    <w:p w14:paraId="390EEBA9" w14:textId="020CC3BB" w:rsidR="00DB0108" w:rsidRDefault="00DB0108" w:rsidP="00AA54AB">
      <w:pPr>
        <w:pStyle w:val="Paragraphedeliste"/>
        <w:numPr>
          <w:ilvl w:val="0"/>
          <w:numId w:val="1"/>
        </w:numPr>
      </w:pPr>
      <w:r>
        <w:t xml:space="preserve">Faire du vélo faisait que </w:t>
      </w:r>
      <w:r>
        <w:rPr>
          <w:rStyle w:val="lev"/>
        </w:rPr>
        <w:t xml:space="preserve">les risques de souffrir d’une maladie cardiovasculaire </w:t>
      </w:r>
      <w:r w:rsidR="00345AB4">
        <w:rPr>
          <w:rStyle w:val="lev"/>
        </w:rPr>
        <w:t>sont</w:t>
      </w:r>
      <w:r>
        <w:rPr>
          <w:rStyle w:val="lev"/>
        </w:rPr>
        <w:t xml:space="preserve"> diminués de 46 %,</w:t>
      </w:r>
      <w:r>
        <w:t xml:space="preserve"> et ceux d’en mourir de 52 % ( </w:t>
      </w:r>
      <w:hyperlink r:id="rId9" w:history="1">
        <w:r w:rsidRPr="00912F0C">
          <w:rPr>
            <w:rStyle w:val="Lienhypertexte"/>
          </w:rPr>
          <w:t>https://plus.lapresse.ca/screens/709e66ca-0147-4c2c-9448-460b4dc5de55__7C___0.html</w:t>
        </w:r>
      </w:hyperlink>
      <w:r>
        <w:t xml:space="preserve"> )</w:t>
      </w:r>
    </w:p>
    <w:p w14:paraId="412B693D" w14:textId="4EAD550A" w:rsidR="00DB0108" w:rsidRDefault="00DB0108" w:rsidP="00AA54AB">
      <w:pPr>
        <w:pStyle w:val="Paragraphedeliste"/>
        <w:numPr>
          <w:ilvl w:val="0"/>
          <w:numId w:val="1"/>
        </w:numPr>
      </w:pPr>
      <w:r>
        <w:t xml:space="preserve">Pratiquer le vélo-boulot est une excellente manière d’atténuer l’incidence de cancer. En effet, les navetteurs quotidiens à vélo sont </w:t>
      </w:r>
      <w:r>
        <w:rPr>
          <w:rStyle w:val="lev"/>
        </w:rPr>
        <w:t>45 % moins susceptibles de développer un cancer,</w:t>
      </w:r>
      <w:r>
        <w:t xml:space="preserve"> et ceux qui en développent sont 40 % moins susceptibles d’en décéder</w:t>
      </w:r>
      <w:r w:rsidR="00B10E78">
        <w:t xml:space="preserve"> ( </w:t>
      </w:r>
      <w:hyperlink r:id="rId10" w:history="1">
        <w:r w:rsidR="00B10E78" w:rsidRPr="001E1A62">
          <w:rPr>
            <w:rStyle w:val="Lienhypertexte"/>
          </w:rPr>
          <w:t>https://www.bmj.com/content/357/bmj.j1456</w:t>
        </w:r>
      </w:hyperlink>
      <w:r w:rsidR="00B10E78">
        <w:t xml:space="preserve"> )</w:t>
      </w:r>
    </w:p>
    <w:p w14:paraId="10DF60D0" w14:textId="3BCE0288" w:rsidR="00DB0108" w:rsidRDefault="00DB0108" w:rsidP="00AA54AB">
      <w:pPr>
        <w:pStyle w:val="Paragraphedeliste"/>
        <w:numPr>
          <w:ilvl w:val="0"/>
          <w:numId w:val="1"/>
        </w:numPr>
      </w:pPr>
      <w:r>
        <w:t xml:space="preserve">Enfourcher son vélo après le travail permet de </w:t>
      </w:r>
      <w:r>
        <w:rPr>
          <w:rStyle w:val="lev"/>
        </w:rPr>
        <w:t>se</w:t>
      </w:r>
      <w:r>
        <w:t xml:space="preserve"> </w:t>
      </w:r>
      <w:r>
        <w:rPr>
          <w:rStyle w:val="lev"/>
        </w:rPr>
        <w:t>libérer l’esprit et de se revigorer</w:t>
      </w:r>
      <w:r>
        <w:t xml:space="preserve"> pour le reste de la journée. Et à la fin de celle-ci, </w:t>
      </w:r>
      <w:r>
        <w:rPr>
          <w:rStyle w:val="lev"/>
        </w:rPr>
        <w:t>la qualité du sommeil est supérieure,</w:t>
      </w:r>
      <w:r>
        <w:t xml:space="preserve"> favorisant dès lors la récupération</w:t>
      </w:r>
      <w:r w:rsidR="00B10E78">
        <w:t xml:space="preserve"> </w:t>
      </w:r>
      <w:r w:rsidR="00E27D94">
        <w:t xml:space="preserve">(Source : </w:t>
      </w:r>
      <w:hyperlink r:id="rId11" w:history="1">
        <w:r w:rsidR="00E27D94" w:rsidRPr="00E27D94">
          <w:rPr>
            <w:rStyle w:val="Lienhypertexte"/>
          </w:rPr>
          <w:t>Velo Sympathique de Velo Québec</w:t>
        </w:r>
      </w:hyperlink>
      <w:r w:rsidR="00E27D94">
        <w:t>)</w:t>
      </w:r>
    </w:p>
    <w:p w14:paraId="6164199B" w14:textId="6F7A7FAD" w:rsidR="00DB0108" w:rsidRDefault="00DB0108" w:rsidP="00AA54AB">
      <w:pPr>
        <w:pStyle w:val="Paragraphedeliste"/>
        <w:numPr>
          <w:ilvl w:val="0"/>
          <w:numId w:val="1"/>
        </w:numPr>
      </w:pPr>
      <w:r>
        <w:t xml:space="preserve">Par ses vertus relaxantes et antistress, le vélo est également </w:t>
      </w:r>
      <w:r>
        <w:rPr>
          <w:rStyle w:val="lev"/>
        </w:rPr>
        <w:t>bon pour la santé mentale</w:t>
      </w:r>
      <w:r>
        <w:t xml:space="preserve">. Plusieurs études ont révélé les impacts positifs de la pratique du vélo : </w:t>
      </w:r>
      <w:r>
        <w:rPr>
          <w:rStyle w:val="lev"/>
        </w:rPr>
        <w:t>atténuation de l’anxiété, effet antidépresseur, meilleure humeur et renforcement de l’estime de soi</w:t>
      </w:r>
      <w:r w:rsidR="00B10E78">
        <w:rPr>
          <w:rStyle w:val="lev"/>
        </w:rPr>
        <w:t xml:space="preserve"> </w:t>
      </w:r>
      <w:r w:rsidR="00E27D94">
        <w:t xml:space="preserve">(Source : </w:t>
      </w:r>
      <w:hyperlink r:id="rId12" w:history="1">
        <w:r w:rsidR="00E27D94" w:rsidRPr="00E27D94">
          <w:rPr>
            <w:rStyle w:val="Lienhypertexte"/>
          </w:rPr>
          <w:t>Velo Sympathique de Velo Québec</w:t>
        </w:r>
      </w:hyperlink>
      <w:r w:rsidR="00E27D94">
        <w:t>)</w:t>
      </w:r>
    </w:p>
    <w:p w14:paraId="3B442290" w14:textId="3EBD9BF3" w:rsidR="009E093E" w:rsidRPr="009E093E" w:rsidRDefault="009E093E" w:rsidP="009E093E">
      <w:pPr>
        <w:pStyle w:val="Paragraphedeliste"/>
        <w:numPr>
          <w:ilvl w:val="0"/>
          <w:numId w:val="1"/>
        </w:numPr>
      </w:pPr>
      <w:r>
        <w:t xml:space="preserve">La vitesse moyenne d’une voiture en centre-ville est de 12 km/h en moyenne. Celle du vélo 15 km/h en moyenne. </w:t>
      </w:r>
      <w:r w:rsidRPr="009E093E">
        <w:rPr>
          <w:lang w:val="fr-BE"/>
        </w:rPr>
        <w:t xml:space="preserve">Sur </w:t>
      </w:r>
      <w:r w:rsidRPr="009E093E">
        <w:rPr>
          <w:b/>
          <w:bCs/>
          <w:lang w:val="fr-BE"/>
        </w:rPr>
        <w:t>moins de 5 km, le vélo est toujours plus rapide</w:t>
      </w:r>
      <w:r w:rsidR="00345AB4">
        <w:rPr>
          <w:b/>
          <w:bCs/>
          <w:lang w:val="fr-BE"/>
        </w:rPr>
        <w:t>.</w:t>
      </w:r>
    </w:p>
    <w:p w14:paraId="20D9EBE2" w14:textId="2DFB3E7B" w:rsidR="009E093E" w:rsidRPr="009E093E" w:rsidRDefault="009E093E" w:rsidP="009E093E">
      <w:pPr>
        <w:pStyle w:val="Paragraphedeliste"/>
        <w:numPr>
          <w:ilvl w:val="0"/>
          <w:numId w:val="1"/>
        </w:numPr>
      </w:pPr>
      <w:r>
        <w:t xml:space="preserve">Le vélo au quotidien </w:t>
      </w:r>
      <w:r w:rsidR="00345AB4" w:rsidRPr="00345AB4">
        <w:rPr>
          <w:b/>
          <w:bCs/>
        </w:rPr>
        <w:t>a</w:t>
      </w:r>
      <w:r w:rsidRPr="009E093E">
        <w:rPr>
          <w:b/>
          <w:bCs/>
        </w:rPr>
        <w:t>llonge l’espérance de vie de 2 ans</w:t>
      </w:r>
      <w:r w:rsidRPr="009E093E">
        <w:t>, risque d’accident compris (Hillman 1994)</w:t>
      </w:r>
    </w:p>
    <w:p w14:paraId="0A039BF9" w14:textId="1B7FE54D" w:rsidR="009E093E" w:rsidRPr="009E093E" w:rsidRDefault="009E093E" w:rsidP="009E093E">
      <w:pPr>
        <w:pStyle w:val="Paragraphedeliste"/>
        <w:numPr>
          <w:ilvl w:val="0"/>
          <w:numId w:val="1"/>
        </w:numPr>
      </w:pPr>
      <w:r>
        <w:t xml:space="preserve">Les </w:t>
      </w:r>
      <w:r w:rsidRPr="00345AB4">
        <w:rPr>
          <w:b/>
          <w:bCs/>
        </w:rPr>
        <w:t>navetteurs les plus heureux</w:t>
      </w:r>
      <w:r>
        <w:t xml:space="preserve"> sont ceux en </w:t>
      </w:r>
      <w:r w:rsidRPr="00345AB4">
        <w:rPr>
          <w:b/>
          <w:bCs/>
        </w:rPr>
        <w:t>vélo</w:t>
      </w:r>
      <w:r>
        <w:t> (</w:t>
      </w:r>
      <w:r w:rsidRPr="009E093E">
        <w:rPr>
          <w:lang w:val="en-US"/>
        </w:rPr>
        <w:t>Source : Commute well-being among bicycle, car, and transit commuters in Portland, Oregon</w:t>
      </w:r>
      <w:r>
        <w:rPr>
          <w:lang w:val="en-US"/>
        </w:rPr>
        <w:t>)</w:t>
      </w:r>
    </w:p>
    <w:p w14:paraId="3324417C" w14:textId="148C7711" w:rsidR="009E093E" w:rsidRDefault="009E093E" w:rsidP="00345AB4">
      <w:pPr>
        <w:pStyle w:val="Paragraphedeliste"/>
        <w:jc w:val="center"/>
      </w:pPr>
      <w:r w:rsidRPr="009E093E">
        <w:rPr>
          <w:noProof/>
        </w:rPr>
        <w:lastRenderedPageBreak/>
        <w:drawing>
          <wp:inline distT="0" distB="0" distL="0" distR="0" wp14:anchorId="63BD8747" wp14:editId="50A6217D">
            <wp:extent cx="3896139" cy="2441580"/>
            <wp:effectExtent l="0" t="0" r="9525" b="0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3310A026-787A-42CE-B0C1-C73519589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3310A026-787A-42CE-B0C1-C73519589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96" cy="244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2241" w14:textId="5734A40E" w:rsidR="009E093E" w:rsidRPr="009E093E" w:rsidRDefault="009E093E" w:rsidP="009E093E">
      <w:pPr>
        <w:pStyle w:val="Paragraphedeliste"/>
        <w:numPr>
          <w:ilvl w:val="0"/>
          <w:numId w:val="1"/>
        </w:numPr>
      </w:pPr>
      <w:r w:rsidRPr="009E093E">
        <w:rPr>
          <w:lang w:val="fr-BE"/>
        </w:rPr>
        <w:t xml:space="preserve">Un </w:t>
      </w:r>
      <w:r w:rsidRPr="009E093E">
        <w:rPr>
          <w:b/>
          <w:bCs/>
          <w:lang w:val="fr-BE"/>
        </w:rPr>
        <w:t>effort modéré de 20 min</w:t>
      </w:r>
      <w:r w:rsidRPr="009E093E">
        <w:rPr>
          <w:lang w:val="fr-BE"/>
        </w:rPr>
        <w:t xml:space="preserve"> suffit au corps pour secréter des </w:t>
      </w:r>
      <w:r w:rsidRPr="009E093E">
        <w:rPr>
          <w:b/>
          <w:bCs/>
          <w:lang w:val="fr-BE"/>
        </w:rPr>
        <w:t>endorphines</w:t>
      </w:r>
      <w:r w:rsidRPr="009E093E">
        <w:rPr>
          <w:lang w:val="fr-BE"/>
        </w:rPr>
        <w:t xml:space="preserve"> = les hormones du plaisir</w:t>
      </w:r>
    </w:p>
    <w:p w14:paraId="19867E89" w14:textId="7BE076E0" w:rsidR="009E093E" w:rsidRPr="00F72220" w:rsidRDefault="009E093E" w:rsidP="00E5171C">
      <w:pPr>
        <w:pStyle w:val="Paragraphedeliste"/>
        <w:numPr>
          <w:ilvl w:val="0"/>
          <w:numId w:val="1"/>
        </w:numPr>
      </w:pPr>
      <w:r w:rsidRPr="009E093E">
        <w:rPr>
          <w:lang w:val="fr-BE"/>
        </w:rPr>
        <w:t xml:space="preserve">Le vélo est beaucoup </w:t>
      </w:r>
      <w:r w:rsidRPr="00345AB4">
        <w:rPr>
          <w:b/>
          <w:bCs/>
          <w:lang w:val="fr-BE"/>
        </w:rPr>
        <w:t>moins onéreux qu’une voiture</w:t>
      </w:r>
      <w:r w:rsidRPr="009E093E">
        <w:rPr>
          <w:lang w:val="fr-BE"/>
        </w:rPr>
        <w:t xml:space="preserve">. Un vélo classique (frais d’amortissement, d’entretiens, d’équipement compris) coûte </w:t>
      </w:r>
      <w:r w:rsidRPr="009E093E">
        <w:rPr>
          <w:b/>
          <w:bCs/>
          <w:lang w:val="fr-BE"/>
        </w:rPr>
        <w:t>300 €/an</w:t>
      </w:r>
      <w:r w:rsidRPr="009E093E">
        <w:rPr>
          <w:lang w:val="fr-BE"/>
        </w:rPr>
        <w:t xml:space="preserve">. La voiture coûte 400€/mois en moyenne (source : </w:t>
      </w:r>
      <w:proofErr w:type="spellStart"/>
      <w:r w:rsidR="00C26601">
        <w:rPr>
          <w:lang w:val="fr-BE"/>
        </w:rPr>
        <w:t>C</w:t>
      </w:r>
      <w:r w:rsidRPr="009E093E">
        <w:rPr>
          <w:lang w:val="fr-BE"/>
        </w:rPr>
        <w:t>ambio</w:t>
      </w:r>
      <w:proofErr w:type="spellEnd"/>
      <w:r w:rsidRPr="009E093E">
        <w:rPr>
          <w:lang w:val="fr-BE"/>
        </w:rPr>
        <w:t>). Remplacer une voiture par un vélo cargo permet d’économiser</w:t>
      </w:r>
      <w:r>
        <w:rPr>
          <w:lang w:val="fr-BE"/>
        </w:rPr>
        <w:t xml:space="preserve"> 8 704€ rien que sur les 3</w:t>
      </w:r>
      <w:r w:rsidR="00614C46">
        <w:rPr>
          <w:lang w:val="fr-BE"/>
        </w:rPr>
        <w:t xml:space="preserve"> premières années (source : </w:t>
      </w:r>
      <w:hyperlink r:id="rId14" w:history="1">
        <w:r w:rsidR="00614C46" w:rsidRPr="00614C46">
          <w:rPr>
            <w:rStyle w:val="Lienhypertexte"/>
            <w:lang w:val="fr-BE"/>
          </w:rPr>
          <w:t>https://www.weelz.fr/fr/infographie-achat-velo-cargo-vs-voiture-tableau-chiffres/</w:t>
        </w:r>
      </w:hyperlink>
      <w:r w:rsidR="00614C46">
        <w:rPr>
          <w:lang w:val="fr-BE"/>
        </w:rPr>
        <w:t>)</w:t>
      </w:r>
    </w:p>
    <w:p w14:paraId="13D2E3E6" w14:textId="77777777" w:rsidR="00F72220" w:rsidRPr="00F72220" w:rsidRDefault="00F72220" w:rsidP="00F7222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290"/>
        <w:rPr>
          <w:rFonts w:ascii="Calibri" w:eastAsia="Cambria" w:hAnsi="Calibri" w:cs="Times New Roman"/>
          <w:color w:val="000000"/>
        </w:rPr>
      </w:pPr>
      <w:r w:rsidRPr="00F72220">
        <w:rPr>
          <w:rFonts w:ascii="Calibri" w:eastAsia="Cambria" w:hAnsi="Calibri" w:cs="Times New Roman"/>
          <w:color w:val="000000"/>
        </w:rPr>
        <w:t>Les bénéfices que l’on retire de l’utilisation du vélo sont environ 9 fois plus élevés que les risques que le vélo fait encourir (accident de la circulation et exposition aux particules fines dues à la pollution).</w:t>
      </w:r>
    </w:p>
    <w:p w14:paraId="5F99DA1E" w14:textId="0D32E8F6" w:rsidR="00140789" w:rsidRPr="00140789" w:rsidRDefault="00140789" w:rsidP="00140789">
      <w:pPr>
        <w:pStyle w:val="Paragraphedeliste"/>
        <w:numPr>
          <w:ilvl w:val="0"/>
          <w:numId w:val="1"/>
        </w:numPr>
        <w:rPr>
          <w:lang w:val="fr-BE"/>
        </w:rPr>
      </w:pPr>
      <w:r w:rsidRPr="00140789">
        <w:rPr>
          <w:lang w:val="fr-BE"/>
        </w:rPr>
        <w:t xml:space="preserve">En venant à vélo, on sait toujours à quelle heure on arrive à destination ! </w:t>
      </w:r>
      <w:r w:rsidRPr="00345AB4">
        <w:rPr>
          <w:b/>
          <w:bCs/>
          <w:lang w:val="fr-BE"/>
        </w:rPr>
        <w:t>Jamais de bouchons.</w:t>
      </w:r>
    </w:p>
    <w:p w14:paraId="0484EE35" w14:textId="6D3D7738" w:rsidR="00F72220" w:rsidRPr="00140789" w:rsidRDefault="00140789" w:rsidP="00E5171C">
      <w:pPr>
        <w:pStyle w:val="Paragraphedeliste"/>
        <w:numPr>
          <w:ilvl w:val="0"/>
          <w:numId w:val="1"/>
        </w:numPr>
      </w:pPr>
      <w:r>
        <w:rPr>
          <w:lang w:val="fr-BE"/>
        </w:rPr>
        <w:t>Pratiquer une activité physique modéré</w:t>
      </w:r>
      <w:r w:rsidR="00C26601">
        <w:rPr>
          <w:lang w:val="fr-BE"/>
        </w:rPr>
        <w:t>e</w:t>
      </w:r>
      <w:r>
        <w:rPr>
          <w:lang w:val="fr-BE"/>
        </w:rPr>
        <w:t xml:space="preserve"> comme le cyclisme permet de </w:t>
      </w:r>
      <w:r w:rsidRPr="00345AB4">
        <w:rPr>
          <w:b/>
          <w:bCs/>
          <w:lang w:val="fr-BE"/>
        </w:rPr>
        <w:t>réduite de 29%</w:t>
      </w:r>
      <w:r>
        <w:rPr>
          <w:lang w:val="fr-BE"/>
        </w:rPr>
        <w:t xml:space="preserve"> le risque de développer la </w:t>
      </w:r>
      <w:r w:rsidRPr="00345AB4">
        <w:rPr>
          <w:b/>
          <w:bCs/>
          <w:lang w:val="fr-BE"/>
        </w:rPr>
        <w:t>maladie d’Alzheimer</w:t>
      </w:r>
      <w:r>
        <w:rPr>
          <w:lang w:val="fr-BE"/>
        </w:rPr>
        <w:t xml:space="preserve"> et de </w:t>
      </w:r>
      <w:r w:rsidRPr="00345AB4">
        <w:rPr>
          <w:b/>
          <w:bCs/>
          <w:lang w:val="fr-BE"/>
        </w:rPr>
        <w:t>réduire de 26 %</w:t>
      </w:r>
      <w:r>
        <w:rPr>
          <w:lang w:val="fr-BE"/>
        </w:rPr>
        <w:t xml:space="preserve"> le risque de </w:t>
      </w:r>
      <w:r w:rsidR="00345AB4" w:rsidRPr="00345AB4">
        <w:rPr>
          <w:b/>
          <w:bCs/>
          <w:lang w:val="fr-BE"/>
        </w:rPr>
        <w:t>dégénérescence cognitive</w:t>
      </w:r>
      <w:r>
        <w:rPr>
          <w:lang w:val="fr-BE"/>
        </w:rPr>
        <w:t xml:space="preserve"> (Source : The </w:t>
      </w:r>
      <w:proofErr w:type="spellStart"/>
      <w:r>
        <w:rPr>
          <w:lang w:val="fr-BE"/>
        </w:rPr>
        <w:t>Benefits</w:t>
      </w:r>
      <w:proofErr w:type="spellEnd"/>
      <w:r>
        <w:rPr>
          <w:lang w:val="fr-BE"/>
        </w:rPr>
        <w:t xml:space="preserve"> of Cycling, </w:t>
      </w:r>
      <w:r w:rsidR="00CB4F8F">
        <w:rPr>
          <w:lang w:val="fr-BE"/>
        </w:rPr>
        <w:t>ECF</w:t>
      </w:r>
      <w:r>
        <w:rPr>
          <w:lang w:val="fr-BE"/>
        </w:rPr>
        <w:t>, 2018).</w:t>
      </w:r>
    </w:p>
    <w:p w14:paraId="4254463D" w14:textId="47FF7AD4" w:rsidR="00140789" w:rsidRPr="00614C46" w:rsidRDefault="00CB4F8F" w:rsidP="00E5171C">
      <w:pPr>
        <w:pStyle w:val="Paragraphedeliste"/>
        <w:numPr>
          <w:ilvl w:val="0"/>
          <w:numId w:val="1"/>
        </w:numPr>
      </w:pPr>
      <w:r>
        <w:rPr>
          <w:lang w:val="fr-BE"/>
        </w:rPr>
        <w:t xml:space="preserve">Une activité physique permet de </w:t>
      </w:r>
      <w:r w:rsidRPr="00345AB4">
        <w:rPr>
          <w:b/>
          <w:bCs/>
          <w:lang w:val="fr-BE"/>
        </w:rPr>
        <w:t>réduire de 17%</w:t>
      </w:r>
      <w:r>
        <w:rPr>
          <w:lang w:val="fr-BE"/>
        </w:rPr>
        <w:t xml:space="preserve"> le risque de souffrir de </w:t>
      </w:r>
      <w:r w:rsidRPr="00345AB4">
        <w:rPr>
          <w:b/>
          <w:bCs/>
          <w:lang w:val="fr-BE"/>
        </w:rPr>
        <w:t>dépression</w:t>
      </w:r>
      <w:r>
        <w:rPr>
          <w:lang w:val="fr-BE"/>
        </w:rPr>
        <w:t xml:space="preserve"> (Source : The </w:t>
      </w:r>
      <w:proofErr w:type="spellStart"/>
      <w:r>
        <w:rPr>
          <w:lang w:val="fr-BE"/>
        </w:rPr>
        <w:t>Benefits</w:t>
      </w:r>
      <w:proofErr w:type="spellEnd"/>
      <w:r>
        <w:rPr>
          <w:lang w:val="fr-BE"/>
        </w:rPr>
        <w:t xml:space="preserve"> of Cycling, ECF, 2018).</w:t>
      </w:r>
    </w:p>
    <w:p w14:paraId="1E2F8D9E" w14:textId="012A034E" w:rsidR="00AA54AB" w:rsidRPr="00E27D94" w:rsidRDefault="00AA54AB">
      <w:pPr>
        <w:rPr>
          <w:u w:val="single"/>
        </w:rPr>
      </w:pPr>
      <w:r w:rsidRPr="00E27D94">
        <w:rPr>
          <w:u w:val="single"/>
        </w:rPr>
        <w:t>Pour l’entreprise</w:t>
      </w:r>
    </w:p>
    <w:p w14:paraId="5BEECF0D" w14:textId="5A26AA0A" w:rsidR="00AA54AB" w:rsidRDefault="00345AB4" w:rsidP="00AA54AB">
      <w:pPr>
        <w:pStyle w:val="Paragraphedeliste"/>
        <w:numPr>
          <w:ilvl w:val="0"/>
          <w:numId w:val="1"/>
        </w:numPr>
      </w:pPr>
      <w:r>
        <w:t>U</w:t>
      </w:r>
      <w:r w:rsidR="00AA54AB">
        <w:t xml:space="preserve">n collaborateur sédentaire qui se met à pratiquer régulièrement une activité physique et sportive peut voir sa </w:t>
      </w:r>
      <w:r w:rsidR="00AA54AB" w:rsidRPr="00477CF7">
        <w:rPr>
          <w:b/>
          <w:bCs/>
        </w:rPr>
        <w:t>productivité croître de 6% à 9%</w:t>
      </w:r>
      <w:r w:rsidR="00AA54AB">
        <w:t xml:space="preserve"> ( Source Medef : </w:t>
      </w:r>
      <w:hyperlink r:id="rId15" w:history="1">
        <w:r w:rsidR="00AA54AB" w:rsidRPr="00912F0C">
          <w:rPr>
            <w:rStyle w:val="Lienhypertexte"/>
          </w:rPr>
          <w:t>https://www.medef.com/fr/communique-de-presse/article/le-medef-le-cnosf-et-ag2r-la-mondiale-devoilent-la-premiere-etude-sur-l-impact-economique-de-l-activite-physique-et-sportive-sur-l-entreprise-le-salarie-et-la-societe</w:t>
        </w:r>
      </w:hyperlink>
      <w:r w:rsidR="00AA54AB">
        <w:t xml:space="preserve"> )</w:t>
      </w:r>
    </w:p>
    <w:p w14:paraId="1D763F09" w14:textId="75F8A3FC" w:rsidR="00AA54AB" w:rsidRDefault="00B10E78" w:rsidP="00AA54AB">
      <w:pPr>
        <w:pStyle w:val="Paragraphedeliste"/>
        <w:numPr>
          <w:ilvl w:val="0"/>
          <w:numId w:val="1"/>
        </w:numPr>
      </w:pPr>
      <w:r>
        <w:t>U</w:t>
      </w:r>
      <w:r w:rsidR="00AA54AB">
        <w:t xml:space="preserve">ne entreprise encourageant ses salariés à la pratique d’une activité physique et sportive peut enregistrer entre </w:t>
      </w:r>
      <w:r w:rsidR="00AA54AB" w:rsidRPr="00477CF7">
        <w:rPr>
          <w:b/>
          <w:bCs/>
        </w:rPr>
        <w:t>2,5 et 9,1% de gains de productivité</w:t>
      </w:r>
      <w:r>
        <w:t xml:space="preserve"> </w:t>
      </w:r>
      <w:r w:rsidR="00E27D94">
        <w:t xml:space="preserve">(Source : </w:t>
      </w:r>
      <w:hyperlink r:id="rId16" w:history="1">
        <w:r w:rsidR="00E27D94" w:rsidRPr="00E27D94">
          <w:rPr>
            <w:rStyle w:val="Lienhypertexte"/>
          </w:rPr>
          <w:t>Velo Sympathique de Velo Québec</w:t>
        </w:r>
      </w:hyperlink>
      <w:r w:rsidR="00E27D94">
        <w:t>)</w:t>
      </w:r>
    </w:p>
    <w:p w14:paraId="4F8DD718" w14:textId="09EE7CE0" w:rsidR="00DB0108" w:rsidRDefault="00DB0108" w:rsidP="00AA54AB">
      <w:pPr>
        <w:pStyle w:val="Paragraphedeliste"/>
        <w:numPr>
          <w:ilvl w:val="0"/>
          <w:numId w:val="1"/>
        </w:numPr>
      </w:pPr>
      <w:r>
        <w:t xml:space="preserve">En raison de ses effets positifs sur la santé, les travailleurs adoptant le vélo-boulot </w:t>
      </w:r>
      <w:r w:rsidR="00CB4F8F">
        <w:t xml:space="preserve">sont </w:t>
      </w:r>
      <w:r w:rsidR="00CB4F8F" w:rsidRPr="00477CF7">
        <w:rPr>
          <w:b/>
          <w:bCs/>
        </w:rPr>
        <w:t>absent</w:t>
      </w:r>
      <w:r w:rsidR="00C26601">
        <w:rPr>
          <w:b/>
          <w:bCs/>
        </w:rPr>
        <w:t>s</w:t>
      </w:r>
      <w:r w:rsidR="00CB4F8F" w:rsidRPr="00477CF7">
        <w:rPr>
          <w:b/>
          <w:bCs/>
        </w:rPr>
        <w:t xml:space="preserve"> 1,3 jour en moins</w:t>
      </w:r>
      <w:r>
        <w:rPr>
          <w:rStyle w:val="lev"/>
        </w:rPr>
        <w:t xml:space="preserve"> </w:t>
      </w:r>
      <w:r>
        <w:t>que ceux ne se déplaçant pas en transport actif</w:t>
      </w:r>
      <w:r w:rsidR="00CB4F8F">
        <w:t xml:space="preserve"> </w:t>
      </w:r>
      <w:r w:rsidR="00CB4F8F">
        <w:rPr>
          <w:lang w:val="fr-BE"/>
        </w:rPr>
        <w:t xml:space="preserve">(Source : The </w:t>
      </w:r>
      <w:proofErr w:type="spellStart"/>
      <w:r w:rsidR="00CB4F8F">
        <w:rPr>
          <w:lang w:val="fr-BE"/>
        </w:rPr>
        <w:t>Benefits</w:t>
      </w:r>
      <w:proofErr w:type="spellEnd"/>
      <w:r w:rsidR="00CB4F8F">
        <w:rPr>
          <w:lang w:val="fr-BE"/>
        </w:rPr>
        <w:t xml:space="preserve"> of Cycling, ECF, 2018).</w:t>
      </w:r>
    </w:p>
    <w:p w14:paraId="7283721E" w14:textId="12C9C390" w:rsidR="00B10E78" w:rsidRDefault="00B10E78" w:rsidP="00B10E78">
      <w:pPr>
        <w:pStyle w:val="Paragraphedeliste"/>
        <w:numPr>
          <w:ilvl w:val="0"/>
          <w:numId w:val="1"/>
        </w:numPr>
      </w:pPr>
      <w:r>
        <w:t xml:space="preserve">Mettre en place une </w:t>
      </w:r>
      <w:r w:rsidRPr="00477CF7">
        <w:rPr>
          <w:b/>
          <w:bCs/>
        </w:rPr>
        <w:t>indemnité vélo</w:t>
      </w:r>
      <w:r>
        <w:t xml:space="preserve"> permet </w:t>
      </w:r>
      <w:r w:rsidRPr="00477CF7">
        <w:rPr>
          <w:b/>
          <w:bCs/>
        </w:rPr>
        <w:t>d’augmenter le nombre de cyclistes</w:t>
      </w:r>
      <w:r>
        <w:t xml:space="preserve"> (Club des villes et territoires cyclables, 2018 : </w:t>
      </w:r>
      <w:hyperlink r:id="rId17" w:history="1">
        <w:r w:rsidRPr="001E1A62">
          <w:rPr>
            <w:rStyle w:val="Lienhypertexte"/>
          </w:rPr>
          <w:t>http://www.missblabla.fr/wp-content/uploads/2018/06/Enquete-IKV-juin-2018-1.pdf</w:t>
        </w:r>
      </w:hyperlink>
      <w:r>
        <w:t xml:space="preserve"> )</w:t>
      </w:r>
    </w:p>
    <w:p w14:paraId="6160302B" w14:textId="33780F8C" w:rsidR="00CE21AB" w:rsidRDefault="00CE21AB" w:rsidP="00B10E78">
      <w:pPr>
        <w:pStyle w:val="Paragraphedeliste"/>
        <w:numPr>
          <w:ilvl w:val="0"/>
          <w:numId w:val="1"/>
        </w:numPr>
      </w:pPr>
      <w:r w:rsidRPr="00CE21AB">
        <w:t>En Belgique, l’octroi de l’indemnité vélo dans les entreprises aurait permis une augmentation de 36% du nombre de cyclistes. Un parking vélo couvert, c’est 28% de cyclistes en plus et des campagnes de sensibilisation au vélo, 21%.</w:t>
      </w:r>
    </w:p>
    <w:p w14:paraId="4E6B9A95" w14:textId="77777777" w:rsidR="00F6431D" w:rsidRPr="00477CF7" w:rsidRDefault="00F6431D" w:rsidP="00F6431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477CF7">
        <w:rPr>
          <w:b/>
          <w:bCs/>
        </w:rPr>
        <w:t>1 place de parking voiture = 8 emplacements pour vélo</w:t>
      </w:r>
    </w:p>
    <w:p w14:paraId="111637E0" w14:textId="77777777" w:rsidR="00F6431D" w:rsidRDefault="00F6431D" w:rsidP="00F6431D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1 place de parking à ciel ouvert = 10.000€ ; entre 10 et 25.000 € pour un parking en sous-sol (17.500 </w:t>
      </w:r>
      <w:proofErr w:type="gramStart"/>
      <w:r>
        <w:t>gare</w:t>
      </w:r>
      <w:proofErr w:type="gramEnd"/>
      <w:r>
        <w:t xml:space="preserve"> de Genval ; 28.000 parking RER LLN)</w:t>
      </w:r>
    </w:p>
    <w:p w14:paraId="412F4B61" w14:textId="1D3947F0" w:rsidR="00F6431D" w:rsidRDefault="00F6431D" w:rsidP="00D8332D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Prix pour parking vélo : env. 150 €/vélo/rack ; </w:t>
      </w:r>
      <w:proofErr w:type="spellStart"/>
      <w:r>
        <w:t>vélobox</w:t>
      </w:r>
      <w:proofErr w:type="spellEnd"/>
      <w:r>
        <w:t> = env</w:t>
      </w:r>
      <w:r w:rsidR="00C26601">
        <w:t>iron</w:t>
      </w:r>
      <w:r>
        <w:t xml:space="preserve"> 3500 € pour 2 vélos ; </w:t>
      </w:r>
    </w:p>
    <w:p w14:paraId="4DE88FD6" w14:textId="77777777" w:rsidR="00E27D94" w:rsidRDefault="00E27D94" w:rsidP="009E093E">
      <w:pPr>
        <w:rPr>
          <w:u w:val="single"/>
        </w:rPr>
      </w:pPr>
    </w:p>
    <w:p w14:paraId="31C8C26C" w14:textId="28E0AA0D" w:rsidR="00B10E78" w:rsidRPr="00E27D94" w:rsidRDefault="009E093E" w:rsidP="009E093E">
      <w:pPr>
        <w:rPr>
          <w:u w:val="single"/>
        </w:rPr>
      </w:pPr>
      <w:r w:rsidRPr="00E27D94">
        <w:rPr>
          <w:u w:val="single"/>
        </w:rPr>
        <w:t>Pour la société</w:t>
      </w:r>
    </w:p>
    <w:p w14:paraId="0672EF50" w14:textId="61073C97" w:rsidR="009E093E" w:rsidRDefault="00477CF7" w:rsidP="009E093E">
      <w:pPr>
        <w:pStyle w:val="Paragraphedeliste"/>
        <w:numPr>
          <w:ilvl w:val="0"/>
          <w:numId w:val="1"/>
        </w:numPr>
      </w:pPr>
      <w:r>
        <w:t>L</w:t>
      </w:r>
      <w:r w:rsidR="009E093E">
        <w:t xml:space="preserve">a pratique régulière d’une activité physique et sportive par un salarié peut permettre à notre société </w:t>
      </w:r>
      <w:r w:rsidR="009E093E" w:rsidRPr="00477CF7">
        <w:rPr>
          <w:b/>
          <w:bCs/>
        </w:rPr>
        <w:t>d’économiser entre 308 et 348€ de dépenses de santé</w:t>
      </w:r>
      <w:r w:rsidR="009E093E">
        <w:t xml:space="preserve"> par an  et par salarié ( Source Medef : </w:t>
      </w:r>
      <w:hyperlink r:id="rId18" w:history="1">
        <w:r w:rsidR="009E093E" w:rsidRPr="00912F0C">
          <w:rPr>
            <w:rStyle w:val="Lienhypertexte"/>
          </w:rPr>
          <w:t>https://www.medef.com/fr/communique-de-presse/article/le-medef-le-cnosf-et-ag2r-la-mondiale-devoilent-la-premiere-etude-sur-l-impact-economique-de-l-activite-physique-et-sportive-sur-l-entreprise-le-salarie-et-la-societe</w:t>
        </w:r>
      </w:hyperlink>
      <w:r w:rsidR="009E093E">
        <w:t xml:space="preserve"> )</w:t>
      </w:r>
    </w:p>
    <w:p w14:paraId="45217A06" w14:textId="39897C42" w:rsidR="00DB0108" w:rsidRDefault="00E27D94" w:rsidP="00DB0108">
      <w:pPr>
        <w:pStyle w:val="Paragraphedeliste"/>
        <w:numPr>
          <w:ilvl w:val="0"/>
          <w:numId w:val="1"/>
        </w:numPr>
      </w:pPr>
      <w:r>
        <w:rPr>
          <w:rFonts w:ascii="Calibri" w:eastAsia="Cambria" w:hAnsi="Calibri" w:cs="Times New Roman"/>
        </w:rPr>
        <w:t>C</w:t>
      </w:r>
      <w:r w:rsidR="00F6431D">
        <w:rPr>
          <w:rFonts w:ascii="Calibri" w:eastAsia="Cambria" w:hAnsi="Calibri" w:cs="Times New Roman"/>
        </w:rPr>
        <w:t xml:space="preserve">haque euro investi pour le développement de la pratique du vélo rapporterait d’ici 2030, selon le scénario mis en place, de 4 à 13 € ; le nombre d’emplois dans le secteur serait multiplié par 6, les ventes de vélos multipliées par 3,5, les recettes du secteur touristique liées </w:t>
      </w:r>
      <w:proofErr w:type="gramStart"/>
      <w:r w:rsidR="00F6431D">
        <w:rPr>
          <w:rFonts w:ascii="Calibri" w:eastAsia="Cambria" w:hAnsi="Calibri" w:cs="Times New Roman"/>
        </w:rPr>
        <w:t>au vélotourisme multipliées</w:t>
      </w:r>
      <w:proofErr w:type="gramEnd"/>
      <w:r w:rsidR="00F6431D">
        <w:rPr>
          <w:rFonts w:ascii="Calibri" w:eastAsia="Cambria" w:hAnsi="Calibri" w:cs="Times New Roman"/>
        </w:rPr>
        <w:t xml:space="preserve"> par 5 et l’économie en matière de soins de santé multipliée par 11</w:t>
      </w:r>
    </w:p>
    <w:p w14:paraId="54953BF4" w14:textId="63B2FA60" w:rsidR="00DB0108" w:rsidRDefault="00DB0108" w:rsidP="00DB0108"/>
    <w:p w14:paraId="5CAB2E84" w14:textId="3D6EEE26" w:rsidR="00DD448D" w:rsidRDefault="00DD448D" w:rsidP="00DB0108"/>
    <w:p w14:paraId="572F261D" w14:textId="2FCBEDCF" w:rsidR="00614C46" w:rsidRDefault="00614C46" w:rsidP="00DB0108"/>
    <w:sectPr w:rsidR="00614C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1620" w14:textId="77777777" w:rsidR="00B965BF" w:rsidRDefault="00B965BF" w:rsidP="001119B3">
      <w:pPr>
        <w:spacing w:after="0" w:line="240" w:lineRule="auto"/>
      </w:pPr>
      <w:r>
        <w:separator/>
      </w:r>
    </w:p>
  </w:endnote>
  <w:endnote w:type="continuationSeparator" w:id="0">
    <w:p w14:paraId="0DC20FDE" w14:textId="77777777" w:rsidR="00B965BF" w:rsidRDefault="00B965BF" w:rsidP="0011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C03" w14:textId="77777777" w:rsidR="001119B3" w:rsidRDefault="001119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B79" w14:textId="77777777" w:rsidR="001119B3" w:rsidRDefault="001119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413" w14:textId="77777777" w:rsidR="001119B3" w:rsidRDefault="00111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B805" w14:textId="77777777" w:rsidR="00B965BF" w:rsidRDefault="00B965BF" w:rsidP="001119B3">
      <w:pPr>
        <w:spacing w:after="0" w:line="240" w:lineRule="auto"/>
      </w:pPr>
      <w:r>
        <w:separator/>
      </w:r>
    </w:p>
  </w:footnote>
  <w:footnote w:type="continuationSeparator" w:id="0">
    <w:p w14:paraId="525848CD" w14:textId="77777777" w:rsidR="00B965BF" w:rsidRDefault="00B965BF" w:rsidP="0011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E46" w14:textId="77777777" w:rsidR="001119B3" w:rsidRDefault="001119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4814" w14:textId="77777777" w:rsidR="001119B3" w:rsidRDefault="001119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B5D5" w14:textId="77777777" w:rsidR="001119B3" w:rsidRDefault="001119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7D0"/>
    <w:multiLevelType w:val="hybridMultilevel"/>
    <w:tmpl w:val="D7768634"/>
    <w:lvl w:ilvl="0" w:tplc="14FC5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0E0"/>
    <w:multiLevelType w:val="hybridMultilevel"/>
    <w:tmpl w:val="B6C05F04"/>
    <w:lvl w:ilvl="0" w:tplc="D4124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9AD"/>
    <w:multiLevelType w:val="hybridMultilevel"/>
    <w:tmpl w:val="7E5CED54"/>
    <w:lvl w:ilvl="0" w:tplc="5150D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7B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62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6E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240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A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4D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0B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C0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61C9"/>
    <w:multiLevelType w:val="hybridMultilevel"/>
    <w:tmpl w:val="66928FE0"/>
    <w:lvl w:ilvl="0" w:tplc="23802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6A8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E2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05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EA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CF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4E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86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690E"/>
    <w:multiLevelType w:val="hybridMultilevel"/>
    <w:tmpl w:val="27A8BFE6"/>
    <w:lvl w:ilvl="0" w:tplc="69EC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C41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81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85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45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A1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F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6E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0A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1C43"/>
    <w:multiLevelType w:val="hybridMultilevel"/>
    <w:tmpl w:val="C862F8D6"/>
    <w:lvl w:ilvl="0" w:tplc="E51E5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415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AE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AD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C1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0B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03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2F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86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B"/>
    <w:rsid w:val="001119B3"/>
    <w:rsid w:val="00140789"/>
    <w:rsid w:val="00345AB4"/>
    <w:rsid w:val="00477CF7"/>
    <w:rsid w:val="005903EC"/>
    <w:rsid w:val="00614C46"/>
    <w:rsid w:val="008C274A"/>
    <w:rsid w:val="009E093E"/>
    <w:rsid w:val="00AA54AB"/>
    <w:rsid w:val="00B10E78"/>
    <w:rsid w:val="00B965BF"/>
    <w:rsid w:val="00C26601"/>
    <w:rsid w:val="00C97EEF"/>
    <w:rsid w:val="00CB4F8F"/>
    <w:rsid w:val="00CE21AB"/>
    <w:rsid w:val="00D148AD"/>
    <w:rsid w:val="00D8332D"/>
    <w:rsid w:val="00DB0108"/>
    <w:rsid w:val="00DD448D"/>
    <w:rsid w:val="00E27D94"/>
    <w:rsid w:val="00F6431D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AB50"/>
  <w15:docId w15:val="{72930FAA-00DA-4671-A172-1EA73EC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54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9B3"/>
  </w:style>
  <w:style w:type="paragraph" w:styleId="Pieddepage">
    <w:name w:val="footer"/>
    <w:basedOn w:val="Normal"/>
    <w:link w:val="PieddepageCar"/>
    <w:uiPriority w:val="99"/>
    <w:unhideWhenUsed/>
    <w:rsid w:val="001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3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68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6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osympathique.velo.qc.ca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medef.com/fr/communique-de-presse/article/le-medef-le-cnosf-et-ag2r-la-mondiale-devoilent-la-premiere-etude-sur-l-impact-economique-de-l-activite-physique-et-sportive-sur-l-entreprise-le-salarie-et-la-socie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medef.com/fr/communique-de-presse/article/le-medef-le-cnosf-et-ag2r-la-mondiale-devoilent-la-premiere-etude-sur-l-impact-economique-de-l-activite-physique-et-sportive-sur-l-entreprise-le-salarie-et-la-societe" TargetMode="External"/><Relationship Id="rId12" Type="http://schemas.openxmlformats.org/officeDocument/2006/relationships/hyperlink" Target="https://velosympathique.velo.qc.ca/" TargetMode="External"/><Relationship Id="rId17" Type="http://schemas.openxmlformats.org/officeDocument/2006/relationships/hyperlink" Target="http://www.missblabla.fr/wp-content/uploads/2018/06/Enquete-IKV-juin-2018-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elosympathique.velo.qc.ca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losympathique.velo.qc.ca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edef.com/fr/communique-de-presse/article/le-medef-le-cnosf-et-ag2r-la-mondiale-devoilent-la-premiere-etude-sur-l-impact-economique-de-l-activite-physique-et-sportive-sur-l-entreprise-le-salarie-et-la-societ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bmj.com/content/357/bmj.j145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us.lapresse.ca/screens/709e66ca-0147-4c2c-9448-460b4dc5de55__7C___0.html" TargetMode="External"/><Relationship Id="rId14" Type="http://schemas.openxmlformats.org/officeDocument/2006/relationships/hyperlink" Target="https://www.weelz.fr/fr/infographie-achat-velo-cargo-vs-voiture-tableau-chiffres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140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CF-UWE</dc:creator>
  <cp:keywords/>
  <dc:description/>
  <cp:lastModifiedBy>FROMENT Céline</cp:lastModifiedBy>
  <cp:revision>13</cp:revision>
  <dcterms:created xsi:type="dcterms:W3CDTF">2021-08-27T09:50:00Z</dcterms:created>
  <dcterms:modified xsi:type="dcterms:W3CDTF">2021-08-30T13:01:00Z</dcterms:modified>
</cp:coreProperties>
</file>